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CF5FC" w14:textId="05BDFC3D" w:rsidR="003475D3" w:rsidRPr="00481187" w:rsidRDefault="00481187" w:rsidP="00070FEA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481187">
        <w:rPr>
          <w:rFonts w:ascii="Times New Roman" w:hAnsi="Times New Roman"/>
          <w:sz w:val="24"/>
          <w:szCs w:val="24"/>
          <w:u w:val="single"/>
        </w:rPr>
        <w:t>Automatic Fire Pump Priming System</w:t>
      </w:r>
    </w:p>
    <w:p w14:paraId="3275B132" w14:textId="77777777" w:rsidR="003475D3" w:rsidRPr="00D7630D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1B8D53" w14:textId="251D8B4F" w:rsidR="003475D3" w:rsidRDefault="003475D3" w:rsidP="00070FEA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single location, 3-barrel,</w:t>
      </w:r>
      <w:r w:rsidRPr="00D7630D">
        <w:rPr>
          <w:rFonts w:ascii="Times New Roman" w:hAnsi="Times New Roman"/>
          <w:sz w:val="24"/>
          <w:szCs w:val="24"/>
        </w:rPr>
        <w:t xml:space="preserve"> automatic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 w:rsidR="0001682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D7630D">
        <w:rPr>
          <w:rFonts w:ascii="Times New Roman" w:hAnsi="Times New Roman"/>
          <w:sz w:val="24"/>
          <w:szCs w:val="24"/>
        </w:rPr>
        <w:t>.</w:t>
      </w:r>
      <w:r w:rsidR="0001682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>designed for fire pumps of 1,</w:t>
      </w:r>
      <w:r>
        <w:rPr>
          <w:rFonts w:ascii="Times New Roman" w:hAnsi="Times New Roman"/>
          <w:sz w:val="24"/>
          <w:szCs w:val="24"/>
        </w:rPr>
        <w:t>250</w:t>
      </w:r>
      <w:r w:rsidRPr="00D7630D">
        <w:rPr>
          <w:rFonts w:ascii="Times New Roman" w:hAnsi="Times New Roman"/>
          <w:sz w:val="24"/>
          <w:szCs w:val="24"/>
        </w:rPr>
        <w:t xml:space="preserve"> GPM (</w:t>
      </w:r>
      <w:r>
        <w:rPr>
          <w:rFonts w:ascii="Times New Roman" w:hAnsi="Times New Roman"/>
          <w:sz w:val="24"/>
          <w:szCs w:val="24"/>
        </w:rPr>
        <w:t>4,730</w:t>
      </w:r>
      <w:r w:rsidRPr="00D7630D">
        <w:rPr>
          <w:rFonts w:ascii="Times New Roman" w:hAnsi="Times New Roman"/>
          <w:sz w:val="24"/>
          <w:szCs w:val="24"/>
        </w:rPr>
        <w:t xml:space="preserve"> LPM) or </w:t>
      </w:r>
      <w:r>
        <w:rPr>
          <w:rFonts w:ascii="Times New Roman" w:hAnsi="Times New Roman"/>
          <w:sz w:val="24"/>
          <w:szCs w:val="24"/>
        </w:rPr>
        <w:t>greater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040991E8" w14:textId="77777777" w:rsidR="003475D3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28C5">
        <w:rPr>
          <w:rFonts w:ascii="Times New Roman" w:hAnsi="Times New Roman"/>
          <w:sz w:val="24"/>
          <w:szCs w:val="24"/>
        </w:rPr>
        <w:t>The primer will be a 3-barrel design made for direct connection to a Hale (</w:t>
      </w:r>
      <w:proofErr w:type="spellStart"/>
      <w:r w:rsidRPr="00B728C5">
        <w:rPr>
          <w:rFonts w:ascii="Times New Roman" w:hAnsi="Times New Roman"/>
          <w:sz w:val="24"/>
          <w:szCs w:val="24"/>
        </w:rPr>
        <w:t>Qmax</w:t>
      </w:r>
      <w:proofErr w:type="spellEnd"/>
      <w:r w:rsidRPr="00B728C5">
        <w:rPr>
          <w:rFonts w:ascii="Times New Roman" w:hAnsi="Times New Roman"/>
          <w:sz w:val="24"/>
          <w:szCs w:val="24"/>
        </w:rPr>
        <w:t xml:space="preserve"> or </w:t>
      </w:r>
      <w:proofErr w:type="spellStart"/>
      <w:r w:rsidRPr="00B728C5">
        <w:rPr>
          <w:rFonts w:ascii="Times New Roman" w:hAnsi="Times New Roman"/>
          <w:sz w:val="24"/>
          <w:szCs w:val="24"/>
        </w:rPr>
        <w:t>Qtwo</w:t>
      </w:r>
      <w:proofErr w:type="spellEnd"/>
      <w:r w:rsidRPr="00B728C5">
        <w:rPr>
          <w:rFonts w:ascii="Times New Roman" w:hAnsi="Times New Roman"/>
          <w:sz w:val="24"/>
          <w:szCs w:val="24"/>
        </w:rPr>
        <w:t>) fire pump. The connection to the pump will have an integral strainer into the Hale pump.</w:t>
      </w:r>
    </w:p>
    <w:p w14:paraId="7E2F2235" w14:textId="77777777" w:rsidR="003475D3" w:rsidRPr="00D7630D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403C8B" w14:textId="77777777" w:rsidR="003475D3" w:rsidRPr="00D7630D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485F92E9" w14:textId="77777777" w:rsidR="003475D3" w:rsidRPr="00D7630D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93DC93" w14:textId="77777777" w:rsidR="003475D3" w:rsidRPr="00D7630D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6481A467" w14:textId="77777777" w:rsidR="003475D3" w:rsidRPr="00D7630D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8CFBAD" w14:textId="77777777" w:rsidR="003475D3" w:rsidRPr="00D7630D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require a minimum of </w:t>
      </w:r>
      <w:r>
        <w:rPr>
          <w:rFonts w:ascii="Times New Roman" w:hAnsi="Times New Roman"/>
          <w:sz w:val="24"/>
          <w:szCs w:val="24"/>
        </w:rPr>
        <w:t>15.6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27A00A25" w14:textId="77777777" w:rsidR="003475D3" w:rsidRPr="00D7630D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1B1EF4E" w14:textId="77777777" w:rsidR="003475D3" w:rsidRPr="00D7630D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Automatic Primer Control</w:t>
      </w:r>
    </w:p>
    <w:p w14:paraId="62365036" w14:textId="77777777" w:rsidR="003475D3" w:rsidRPr="00D7630D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B00F64" w14:textId="77777777" w:rsidR="003475D3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12-volt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automatic with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three-way switch</w:t>
      </w:r>
      <w:r>
        <w:rPr>
          <w:rFonts w:ascii="Times New Roman" w:hAnsi="Times New Roman"/>
          <w:sz w:val="24"/>
          <w:szCs w:val="24"/>
        </w:rPr>
        <w:t xml:space="preserve"> located on the placard</w:t>
      </w:r>
      <w:r w:rsidRPr="00D7630D">
        <w:rPr>
          <w:rFonts w:ascii="Times New Roman" w:hAnsi="Times New Roman"/>
          <w:sz w:val="24"/>
          <w:szCs w:val="24"/>
        </w:rPr>
        <w:t xml:space="preserve"> to operate an air solenoid valve.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08123185" w14:textId="77777777" w:rsidR="003475D3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ABF00F" w14:textId="113E0650" w:rsidR="003475D3" w:rsidRPr="00D7630D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analog vacuum lift gauge will be included in the placard assembly.</w:t>
      </w:r>
    </w:p>
    <w:p w14:paraId="754B5F1E" w14:textId="77777777" w:rsidR="003475D3" w:rsidRPr="00D7630D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8D0266" w14:textId="77777777" w:rsidR="003475D3" w:rsidRPr="00D7630D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automatic priming </w:t>
      </w:r>
      <w:r>
        <w:rPr>
          <w:rFonts w:ascii="Times New Roman" w:hAnsi="Times New Roman"/>
          <w:sz w:val="24"/>
          <w:szCs w:val="24"/>
        </w:rPr>
        <w:t xml:space="preserve">system </w:t>
      </w:r>
      <w:r w:rsidRPr="00D7630D">
        <w:rPr>
          <w:rFonts w:ascii="Times New Roman" w:hAnsi="Times New Roman"/>
          <w:sz w:val="24"/>
          <w:szCs w:val="24"/>
        </w:rPr>
        <w:t xml:space="preserve">switch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have three positions:</w:t>
      </w:r>
    </w:p>
    <w:p w14:paraId="27A1F0AD" w14:textId="77777777" w:rsidR="003475D3" w:rsidRPr="00D7630D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AECBA" w14:textId="77777777" w:rsidR="003475D3" w:rsidRDefault="003475D3" w:rsidP="00070FEA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“Auto-Prime”</w:t>
      </w:r>
      <w:r w:rsidRPr="00D7630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I</w:t>
      </w:r>
      <w:r w:rsidRPr="00D7630D">
        <w:rPr>
          <w:rFonts w:ascii="Times New Roman" w:hAnsi="Times New Roman"/>
          <w:sz w:val="24"/>
          <w:szCs w:val="24"/>
        </w:rPr>
        <w:t xml:space="preserve">n the upper position, a green LED light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illuminated when the switch is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“A</w:t>
      </w:r>
      <w:r w:rsidRPr="00D7630D">
        <w:rPr>
          <w:rFonts w:ascii="Times New Roman" w:hAnsi="Times New Roman"/>
          <w:sz w:val="24"/>
          <w:szCs w:val="24"/>
        </w:rPr>
        <w:t>uto-</w:t>
      </w:r>
      <w:r>
        <w:rPr>
          <w:rFonts w:ascii="Times New Roman" w:hAnsi="Times New Roman"/>
          <w:sz w:val="24"/>
          <w:szCs w:val="24"/>
        </w:rPr>
        <w:t>P</w:t>
      </w:r>
      <w:r w:rsidRPr="00D7630D">
        <w:rPr>
          <w:rFonts w:ascii="Times New Roman" w:hAnsi="Times New Roman"/>
          <w:sz w:val="24"/>
          <w:szCs w:val="24"/>
        </w:rPr>
        <w:t>rime</w:t>
      </w:r>
      <w:r>
        <w:rPr>
          <w:rFonts w:ascii="Times New Roman" w:hAnsi="Times New Roman"/>
          <w:sz w:val="24"/>
          <w:szCs w:val="24"/>
        </w:rPr>
        <w:t>”</w:t>
      </w:r>
      <w:r w:rsidRPr="00D7630D">
        <w:rPr>
          <w:rFonts w:ascii="Times New Roman" w:hAnsi="Times New Roman"/>
          <w:sz w:val="24"/>
          <w:szCs w:val="24"/>
        </w:rPr>
        <w:t xml:space="preserve"> position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>The “Auto-Prime” operates automatically when the pump pressure drops below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shuts off automatically when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>pump pressure is re-established and exceeds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 “Auto</w:t>
      </w:r>
      <w:r>
        <w:rPr>
          <w:rFonts w:ascii="Times New Roman" w:hAnsi="Times New Roman"/>
          <w:sz w:val="24"/>
          <w:szCs w:val="24"/>
        </w:rPr>
        <w:t>-Prime</w:t>
      </w:r>
      <w:r w:rsidRPr="00D7630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mode only operates when the fire pump is engaged.</w:t>
      </w:r>
    </w:p>
    <w:p w14:paraId="747840CF" w14:textId="77777777" w:rsidR="003475D3" w:rsidRPr="00B55E39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45B299A" w14:textId="77777777" w:rsidR="003475D3" w:rsidRPr="00B55E39" w:rsidRDefault="003475D3" w:rsidP="00070FEA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 xml:space="preserve">“Off” </w:t>
      </w:r>
      <w:r>
        <w:rPr>
          <w:rFonts w:ascii="Times New Roman" w:hAnsi="Times New Roman"/>
          <w:sz w:val="24"/>
          <w:szCs w:val="24"/>
        </w:rPr>
        <w:t>-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7630D">
        <w:rPr>
          <w:rFonts w:ascii="Times New Roman" w:hAnsi="Times New Roman"/>
          <w:sz w:val="24"/>
          <w:szCs w:val="24"/>
        </w:rPr>
        <w:t>enter position</w:t>
      </w:r>
    </w:p>
    <w:p w14:paraId="7857E211" w14:textId="77777777" w:rsidR="003475D3" w:rsidRPr="00D7630D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DA21BCC" w14:textId="3C631D8F" w:rsidR="00070FEA" w:rsidRPr="00070FEA" w:rsidRDefault="003475D3" w:rsidP="00070FEA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“Prime”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 w:rsidRPr="00D7630D">
        <w:rPr>
          <w:rFonts w:ascii="Times New Roman" w:hAnsi="Times New Roman"/>
          <w:sz w:val="24"/>
          <w:szCs w:val="24"/>
        </w:rPr>
        <w:t xml:space="preserve"> lower </w:t>
      </w:r>
      <w:r>
        <w:rPr>
          <w:rFonts w:ascii="Times New Roman" w:hAnsi="Times New Roman"/>
          <w:sz w:val="24"/>
          <w:szCs w:val="24"/>
        </w:rPr>
        <w:t xml:space="preserve">switch </w:t>
      </w:r>
      <w:r w:rsidRPr="00D7630D">
        <w:rPr>
          <w:rFonts w:ascii="Times New Roman" w:hAnsi="Times New Roman"/>
          <w:sz w:val="24"/>
          <w:szCs w:val="24"/>
        </w:rPr>
        <w:t xml:space="preserve">position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 momentary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manual, </w:t>
      </w:r>
      <w:r w:rsidRPr="00D7630D">
        <w:rPr>
          <w:rFonts w:ascii="Times New Roman" w:hAnsi="Times New Roman"/>
          <w:sz w:val="24"/>
          <w:szCs w:val="24"/>
        </w:rPr>
        <w:t>push</w:t>
      </w:r>
      <w:r>
        <w:rPr>
          <w:rFonts w:ascii="Times New Roman" w:hAnsi="Times New Roman"/>
          <w:sz w:val="24"/>
          <w:szCs w:val="24"/>
        </w:rPr>
        <w:t xml:space="preserve"> and hold</w:t>
      </w:r>
      <w:r w:rsidRPr="00D7630D">
        <w:rPr>
          <w:rFonts w:ascii="Times New Roman" w:hAnsi="Times New Roman"/>
          <w:sz w:val="24"/>
          <w:szCs w:val="24"/>
        </w:rPr>
        <w:t xml:space="preserve"> to </w:t>
      </w:r>
      <w:proofErr w:type="gramStart"/>
      <w:r w:rsidRPr="00D7630D">
        <w:rPr>
          <w:rFonts w:ascii="Times New Roman" w:hAnsi="Times New Roman"/>
          <w:sz w:val="24"/>
          <w:szCs w:val="24"/>
        </w:rPr>
        <w:t>prime</w:t>
      </w:r>
      <w:proofErr w:type="gramEnd"/>
    </w:p>
    <w:p w14:paraId="17E1BC20" w14:textId="77777777" w:rsidR="003475D3" w:rsidRPr="00D7630D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FAD105" w14:textId="77777777" w:rsidR="003475D3" w:rsidRPr="00D7630D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36318BE7" w14:textId="77777777" w:rsidR="003475D3" w:rsidRPr="00D7630D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D0E3A7" w14:textId="77777777" w:rsidR="003475D3" w:rsidRPr="00D7630D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</w:t>
      </w:r>
      <w:r>
        <w:rPr>
          <w:rFonts w:ascii="Times New Roman" w:hAnsi="Times New Roman"/>
          <w:sz w:val="24"/>
          <w:szCs w:val="24"/>
        </w:rPr>
        <w:t>demand</w:t>
      </w:r>
      <w:r w:rsidRPr="00D7630D">
        <w:rPr>
          <w:rFonts w:ascii="Times New Roman" w:hAnsi="Times New Roman"/>
          <w:sz w:val="24"/>
          <w:szCs w:val="24"/>
        </w:rPr>
        <w:t xml:space="preserve"> on the fire apparatus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maximum </w:t>
      </w:r>
      <w:r>
        <w:rPr>
          <w:rFonts w:ascii="Times New Roman" w:hAnsi="Times New Roman"/>
          <w:sz w:val="24"/>
          <w:szCs w:val="24"/>
        </w:rPr>
        <w:t xml:space="preserve">electrical </w:t>
      </w:r>
      <w:r w:rsidRPr="00D7630D">
        <w:rPr>
          <w:rFonts w:ascii="Times New Roman" w:hAnsi="Times New Roman"/>
          <w:sz w:val="24"/>
          <w:szCs w:val="24"/>
        </w:rPr>
        <w:t xml:space="preserve">current draw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not exceed 0.5 amps during operation.  </w:t>
      </w:r>
    </w:p>
    <w:p w14:paraId="59BA4320" w14:textId="77777777" w:rsidR="003475D3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AE0B13" w14:textId="77777777" w:rsidR="003475D3" w:rsidRPr="00D7630D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04EBB9B0" w14:textId="77777777" w:rsidR="003475D3" w:rsidRPr="00D7630D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3F49FC" w14:textId="77777777" w:rsidR="003475D3" w:rsidRPr="00D7630D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56D759CE" w14:textId="77777777" w:rsidR="003475D3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E9D09EE" w14:textId="77777777" w:rsidR="003475D3" w:rsidRPr="00D7630D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0992BDFD" w14:textId="77777777" w:rsidR="003475D3" w:rsidRPr="00D7630D" w:rsidRDefault="003475D3" w:rsidP="00070F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05F5061E" w:rsidR="00053AED" w:rsidRPr="003475D3" w:rsidRDefault="003475D3" w:rsidP="00070FEA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3475D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6D4B830C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3475D3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79365B1C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0940AC">
            <w:rPr>
              <w:b/>
              <w:bCs/>
              <w:sz w:val="20"/>
              <w:szCs w:val="20"/>
            </w:rPr>
            <w:t>1</w:t>
          </w:r>
          <w:r w:rsidR="00532C08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532C08">
            <w:rPr>
              <w:b/>
              <w:bCs/>
              <w:sz w:val="20"/>
              <w:szCs w:val="20"/>
            </w:rPr>
            <w:t>0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1444B3A7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3475D3">
            <w:rPr>
              <w:b/>
              <w:bCs/>
              <w:sz w:val="20"/>
              <w:szCs w:val="20"/>
            </w:rPr>
            <w:t>4/02/2024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11E3D87D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3475D3">
            <w:rPr>
              <w:b/>
              <w:bCs/>
              <w:sz w:val="20"/>
              <w:szCs w:val="20"/>
            </w:rPr>
            <w:t>4/02/2024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16827"/>
    <w:rsid w:val="00053AED"/>
    <w:rsid w:val="00070FEA"/>
    <w:rsid w:val="00083823"/>
    <w:rsid w:val="000940AC"/>
    <w:rsid w:val="001319F5"/>
    <w:rsid w:val="00161308"/>
    <w:rsid w:val="001627B1"/>
    <w:rsid w:val="001B189E"/>
    <w:rsid w:val="00217B61"/>
    <w:rsid w:val="00240454"/>
    <w:rsid w:val="00325A70"/>
    <w:rsid w:val="003475D3"/>
    <w:rsid w:val="0036180E"/>
    <w:rsid w:val="00382549"/>
    <w:rsid w:val="003954BE"/>
    <w:rsid w:val="003C3E44"/>
    <w:rsid w:val="003D7076"/>
    <w:rsid w:val="003E5B3A"/>
    <w:rsid w:val="00481187"/>
    <w:rsid w:val="004E511C"/>
    <w:rsid w:val="00531959"/>
    <w:rsid w:val="00532C08"/>
    <w:rsid w:val="005B129A"/>
    <w:rsid w:val="005B6A5B"/>
    <w:rsid w:val="00624D30"/>
    <w:rsid w:val="00655939"/>
    <w:rsid w:val="00774ED1"/>
    <w:rsid w:val="007F1324"/>
    <w:rsid w:val="008A7C82"/>
    <w:rsid w:val="008F4A00"/>
    <w:rsid w:val="00924BBC"/>
    <w:rsid w:val="009C76B4"/>
    <w:rsid w:val="00A22E81"/>
    <w:rsid w:val="00BD2035"/>
    <w:rsid w:val="00C91FC3"/>
    <w:rsid w:val="00CE5C2E"/>
    <w:rsid w:val="00D716F4"/>
    <w:rsid w:val="00EA387A"/>
    <w:rsid w:val="00EE4AAB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70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6</cp:revision>
  <dcterms:created xsi:type="dcterms:W3CDTF">2022-09-23T23:21:00Z</dcterms:created>
  <dcterms:modified xsi:type="dcterms:W3CDTF">2024-05-29T23:38:00Z</dcterms:modified>
</cp:coreProperties>
</file>