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03E03" w14:textId="7A59FD41" w:rsidR="00FA0437" w:rsidRPr="00FA0437" w:rsidRDefault="00AE1542" w:rsidP="00FA0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Adapter</w:t>
      </w:r>
    </w:p>
    <w:p w14:paraId="4C37B4CF" w14:textId="77777777" w:rsidR="00FA0437" w:rsidRPr="00D7630D" w:rsidRDefault="00FA0437" w:rsidP="00FA0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2EF9AA96" w14:textId="7C91B4FB" w:rsidR="00AE1542" w:rsidRPr="000E6A8F" w:rsidRDefault="00FA0437" w:rsidP="00C97E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</w:pPr>
      <w:r>
        <w:rPr>
          <w:rFonts w:ascii="Times New Roman" w:hAnsi="Times New Roman"/>
          <w:sz w:val="24"/>
          <w:szCs w:val="24"/>
        </w:rPr>
        <w:t>A</w:t>
      </w:r>
      <w:r w:rsidR="009E536E"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Trident</w:t>
      </w:r>
      <w:r w:rsidR="00AE1542">
        <w:rPr>
          <w:rFonts w:ascii="Times New Roman" w:hAnsi="Times New Roman"/>
          <w:sz w:val="24"/>
          <w:szCs w:val="24"/>
        </w:rPr>
        <w:t xml:space="preserve"> </w:t>
      </w:r>
      <w:r w:rsidR="00C97E99">
        <w:rPr>
          <w:rFonts w:ascii="Times New Roman" w:hAnsi="Times New Roman"/>
          <w:sz w:val="24"/>
          <w:szCs w:val="24"/>
        </w:rPr>
        <w:t>(model #01</w:t>
      </w:r>
      <w:r w:rsidR="003B31B3">
        <w:rPr>
          <w:rFonts w:ascii="Times New Roman" w:hAnsi="Times New Roman"/>
          <w:sz w:val="24"/>
          <w:szCs w:val="24"/>
        </w:rPr>
        <w:t>.042.0</w:t>
      </w:r>
      <w:r w:rsidR="00C97E99">
        <w:rPr>
          <w:rFonts w:ascii="Times New Roman" w:hAnsi="Times New Roman"/>
          <w:sz w:val="24"/>
          <w:szCs w:val="24"/>
        </w:rPr>
        <w:t xml:space="preserve">) </w:t>
      </w:r>
      <w:r w:rsidR="00AE1542">
        <w:rPr>
          <w:rFonts w:ascii="Times New Roman" w:hAnsi="Times New Roman"/>
          <w:sz w:val="24"/>
          <w:szCs w:val="24"/>
        </w:rPr>
        <w:t>1.</w:t>
      </w:r>
      <w:r w:rsidR="003B31B3">
        <w:rPr>
          <w:rFonts w:ascii="Times New Roman" w:hAnsi="Times New Roman"/>
          <w:sz w:val="24"/>
          <w:szCs w:val="24"/>
        </w:rPr>
        <w:t>5</w:t>
      </w:r>
      <w:r w:rsidR="00AE1542">
        <w:rPr>
          <w:rFonts w:ascii="Times New Roman" w:hAnsi="Times New Roman"/>
          <w:sz w:val="24"/>
          <w:szCs w:val="24"/>
        </w:rPr>
        <w:t xml:space="preserve">0” FNPT (female national pipe thread) x </w:t>
      </w:r>
      <w:r w:rsidR="003B31B3">
        <w:rPr>
          <w:rFonts w:ascii="Times New Roman" w:hAnsi="Times New Roman"/>
          <w:sz w:val="24"/>
          <w:szCs w:val="24"/>
        </w:rPr>
        <w:t>1.50</w:t>
      </w:r>
      <w:r w:rsidR="00AE1542">
        <w:rPr>
          <w:rFonts w:ascii="Times New Roman" w:hAnsi="Times New Roman"/>
          <w:sz w:val="24"/>
          <w:szCs w:val="24"/>
        </w:rPr>
        <w:t>” M</w:t>
      </w:r>
      <w:r w:rsidR="003B31B3">
        <w:rPr>
          <w:rFonts w:ascii="Times New Roman" w:hAnsi="Times New Roman"/>
          <w:sz w:val="24"/>
          <w:szCs w:val="24"/>
        </w:rPr>
        <w:t>NH</w:t>
      </w:r>
      <w:r w:rsidR="00AE1542">
        <w:rPr>
          <w:rFonts w:ascii="Times New Roman" w:hAnsi="Times New Roman"/>
          <w:sz w:val="24"/>
          <w:szCs w:val="24"/>
        </w:rPr>
        <w:t xml:space="preserve"> (male </w:t>
      </w:r>
      <w:r w:rsidR="003B31B3">
        <w:rPr>
          <w:rFonts w:ascii="Times New Roman" w:hAnsi="Times New Roman"/>
          <w:sz w:val="24"/>
          <w:szCs w:val="24"/>
        </w:rPr>
        <w:t xml:space="preserve">national </w:t>
      </w:r>
      <w:r w:rsidR="00AE1542">
        <w:rPr>
          <w:rFonts w:ascii="Times New Roman" w:hAnsi="Times New Roman"/>
          <w:sz w:val="24"/>
          <w:szCs w:val="24"/>
        </w:rPr>
        <w:t xml:space="preserve">hose thread) </w:t>
      </w:r>
      <w:r w:rsidR="00C97E99">
        <w:rPr>
          <w:rFonts w:ascii="Times New Roman" w:hAnsi="Times New Roman"/>
          <w:sz w:val="24"/>
          <w:szCs w:val="24"/>
        </w:rPr>
        <w:t>chrome plated brass</w:t>
      </w:r>
      <w:r w:rsidR="00C70DA1">
        <w:rPr>
          <w:rFonts w:ascii="Times New Roman" w:hAnsi="Times New Roman"/>
          <w:sz w:val="24"/>
          <w:szCs w:val="24"/>
        </w:rPr>
        <w:t xml:space="preserve">, </w:t>
      </w:r>
      <w:r w:rsidR="003B31B3">
        <w:rPr>
          <w:rFonts w:ascii="Times New Roman" w:hAnsi="Times New Roman"/>
          <w:sz w:val="24"/>
          <w:szCs w:val="24"/>
        </w:rPr>
        <w:t>internal lug</w:t>
      </w:r>
      <w:r w:rsidR="00C70DA1">
        <w:rPr>
          <w:rFonts w:ascii="Times New Roman" w:hAnsi="Times New Roman"/>
          <w:sz w:val="24"/>
          <w:szCs w:val="24"/>
        </w:rPr>
        <w:t xml:space="preserve"> adapter</w:t>
      </w:r>
      <w:r w:rsidR="00C97E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will be installed.</w:t>
      </w:r>
      <w:r w:rsidR="00C97E99">
        <w:rPr>
          <w:rFonts w:ascii="Times New Roman" w:hAnsi="Times New Roman"/>
          <w:sz w:val="24"/>
          <w:szCs w:val="24"/>
        </w:rPr>
        <w:t xml:space="preserve"> </w:t>
      </w:r>
      <w:r w:rsidR="009E536E">
        <w:rPr>
          <w:rFonts w:ascii="Times New Roman" w:hAnsi="Times New Roman"/>
          <w:sz w:val="24"/>
          <w:szCs w:val="24"/>
        </w:rPr>
        <w:t>The adapter will meet or exceed all NFPA 1901 standards and will be hydrostatically pressure tested up to 600psi</w:t>
      </w:r>
      <w:r w:rsidR="001E78DD">
        <w:rPr>
          <w:rFonts w:ascii="Times New Roman" w:hAnsi="Times New Roman"/>
          <w:sz w:val="24"/>
          <w:szCs w:val="24"/>
        </w:rPr>
        <w:t xml:space="preserve">. </w:t>
      </w:r>
      <w:r w:rsidR="001E78DD">
        <w:rPr>
          <w:rFonts w:ascii="Times New Roman" w:hAnsi="Times New Roman"/>
          <w:sz w:val="24"/>
          <w:szCs w:val="24"/>
        </w:rPr>
        <w:t>Where applicable, Trident Equalizer™ pressure reliving type threads will be provided on the NH threads.</w:t>
      </w:r>
    </w:p>
    <w:p w14:paraId="3B1766E8" w14:textId="77777777" w:rsidR="00AE1542" w:rsidRPr="00FA0437" w:rsidRDefault="00AE1542" w:rsidP="00FA0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498E365" w14:textId="3F182B22" w:rsidR="003D7076" w:rsidRDefault="003D7076"/>
    <w:p w14:paraId="1D2F5180" w14:textId="3B56690D" w:rsidR="00053AED" w:rsidRDefault="00053AED"/>
    <w:p w14:paraId="7D08F17C" w14:textId="52AD6F3C" w:rsidR="00053AED" w:rsidRDefault="00053AED"/>
    <w:sectPr w:rsidR="00053A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6F593" w14:textId="0A3426D1" w:rsidR="001627B1" w:rsidRDefault="005B129A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EC1814" wp14:editId="5218546A">
          <wp:simplePos x="0" y="0"/>
          <wp:positionH relativeFrom="column">
            <wp:posOffset>-447675</wp:posOffset>
          </wp:positionH>
          <wp:positionV relativeFrom="paragraph">
            <wp:posOffset>-47625</wp:posOffset>
          </wp:positionV>
          <wp:extent cx="1981200" cy="839470"/>
          <wp:effectExtent l="0" t="0" r="0" b="0"/>
          <wp:wrapNone/>
          <wp:docPr id="1" name="Picture 3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49EFD3B-E598-4B06-97A5-9C3D12F197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&#10;&#10;Description automatically generated">
                    <a:extLst>
                      <a:ext uri="{FF2B5EF4-FFF2-40B4-BE49-F238E27FC236}">
                        <a16:creationId xmlns:a16="http://schemas.microsoft.com/office/drawing/2014/main" id="{749EFD3B-E598-4B06-97A5-9C3D12F197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>ferred 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4B8403E2" w:rsidR="00EA387A" w:rsidRPr="005B129A" w:rsidRDefault="00AE1542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01.</w:t>
          </w:r>
          <w:r w:rsidR="003B31B3">
            <w:rPr>
              <w:b/>
              <w:bCs/>
              <w:sz w:val="20"/>
              <w:szCs w:val="20"/>
            </w:rPr>
            <w:t>042.0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2D8C71BD" w:rsidR="00EA387A" w:rsidRPr="005B129A" w:rsidRDefault="00AE1542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11/30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924BBC">
            <w:rPr>
              <w:b/>
              <w:bCs/>
              <w:sz w:val="20"/>
              <w:szCs w:val="20"/>
            </w:rPr>
            <w:t>2022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02D47AF5" w:rsidR="00EA387A" w:rsidRPr="005B129A" w:rsidRDefault="00AE1542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11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4657BA">
            <w:rPr>
              <w:b/>
              <w:bCs/>
              <w:sz w:val="20"/>
              <w:szCs w:val="20"/>
            </w:rPr>
            <w:t>30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924BBC">
            <w:rPr>
              <w:b/>
              <w:bCs/>
              <w:sz w:val="20"/>
              <w:szCs w:val="20"/>
            </w:rPr>
            <w:t>2022</w:t>
          </w:r>
        </w:p>
      </w:tc>
    </w:tr>
  </w:tbl>
  <w:p w14:paraId="10DB4B23" w14:textId="3F669464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5A90"/>
    <w:rsid w:val="00053AED"/>
    <w:rsid w:val="00083823"/>
    <w:rsid w:val="000E3A30"/>
    <w:rsid w:val="001319F5"/>
    <w:rsid w:val="00161308"/>
    <w:rsid w:val="001627B1"/>
    <w:rsid w:val="001B189E"/>
    <w:rsid w:val="001E78DD"/>
    <w:rsid w:val="00217B61"/>
    <w:rsid w:val="00240454"/>
    <w:rsid w:val="00325A70"/>
    <w:rsid w:val="0036180E"/>
    <w:rsid w:val="003B31B3"/>
    <w:rsid w:val="003C3E44"/>
    <w:rsid w:val="003D7076"/>
    <w:rsid w:val="004657BA"/>
    <w:rsid w:val="004D534A"/>
    <w:rsid w:val="004E511C"/>
    <w:rsid w:val="00531959"/>
    <w:rsid w:val="00532C08"/>
    <w:rsid w:val="005B129A"/>
    <w:rsid w:val="005B6A5B"/>
    <w:rsid w:val="00624D30"/>
    <w:rsid w:val="00655939"/>
    <w:rsid w:val="00774ED1"/>
    <w:rsid w:val="007F362C"/>
    <w:rsid w:val="008A7C82"/>
    <w:rsid w:val="008F4A00"/>
    <w:rsid w:val="00924BBC"/>
    <w:rsid w:val="00945182"/>
    <w:rsid w:val="009E536E"/>
    <w:rsid w:val="00A22E81"/>
    <w:rsid w:val="00AE1542"/>
    <w:rsid w:val="00B17C59"/>
    <w:rsid w:val="00B22104"/>
    <w:rsid w:val="00B50B2C"/>
    <w:rsid w:val="00BD2035"/>
    <w:rsid w:val="00C70DA1"/>
    <w:rsid w:val="00C91FC3"/>
    <w:rsid w:val="00C97E99"/>
    <w:rsid w:val="00D716F4"/>
    <w:rsid w:val="00DB2EE8"/>
    <w:rsid w:val="00EA387A"/>
    <w:rsid w:val="00EE4AAB"/>
    <w:rsid w:val="00F25396"/>
    <w:rsid w:val="00FA0437"/>
    <w:rsid w:val="00FB0427"/>
    <w:rsid w:val="00FD419D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Brian Van Daalwyk</cp:lastModifiedBy>
  <cp:revision>3</cp:revision>
  <dcterms:created xsi:type="dcterms:W3CDTF">2022-11-30T23:35:00Z</dcterms:created>
  <dcterms:modified xsi:type="dcterms:W3CDTF">2022-11-30T23:41:00Z</dcterms:modified>
</cp:coreProperties>
</file>