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15327BCB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#01.1</w:t>
      </w:r>
      <w:r w:rsidR="007031CF">
        <w:rPr>
          <w:rFonts w:ascii="Times New Roman" w:hAnsi="Times New Roman"/>
          <w:sz w:val="24"/>
          <w:szCs w:val="24"/>
        </w:rPr>
        <w:t>27</w:t>
      </w:r>
      <w:r w:rsidR="00C97E99">
        <w:rPr>
          <w:rFonts w:ascii="Times New Roman" w:hAnsi="Times New Roman"/>
          <w:sz w:val="24"/>
          <w:szCs w:val="24"/>
        </w:rPr>
        <w:t xml:space="preserve">.0) </w:t>
      </w:r>
      <w:r w:rsidR="00AE1542">
        <w:rPr>
          <w:rFonts w:ascii="Times New Roman" w:hAnsi="Times New Roman"/>
          <w:sz w:val="24"/>
          <w:szCs w:val="24"/>
        </w:rPr>
        <w:t xml:space="preserve">1.00” FNPT (female national pipe thread) x 0.75” MGHT (male garden 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>, external hex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A133998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01.1</w:t>
          </w:r>
          <w:r w:rsidR="007031CF">
            <w:rPr>
              <w:b/>
              <w:bCs/>
              <w:sz w:val="20"/>
              <w:szCs w:val="20"/>
            </w:rPr>
            <w:t>27</w:t>
          </w:r>
          <w:r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319F5"/>
    <w:rsid w:val="00161308"/>
    <w:rsid w:val="001627B1"/>
    <w:rsid w:val="001B189E"/>
    <w:rsid w:val="00217B61"/>
    <w:rsid w:val="00240454"/>
    <w:rsid w:val="00325A70"/>
    <w:rsid w:val="0036180E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031CF"/>
    <w:rsid w:val="00774ED1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23821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15341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2022-12-12T16:44:00Z</dcterms:created>
  <dcterms:modified xsi:type="dcterms:W3CDTF">2022-12-12T16:44:00Z</dcterms:modified>
</cp:coreProperties>
</file>