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AE55" w14:textId="3CD50E3B" w:rsidR="00924BBC" w:rsidRPr="00924BBC" w:rsidRDefault="00D024A1" w:rsidP="00924BBC">
      <w:pPr>
        <w:pStyle w:val="NoSpacing"/>
        <w:rPr>
          <w:u w:val="single"/>
        </w:rPr>
      </w:pPr>
      <w:r>
        <w:rPr>
          <w:u w:val="single"/>
        </w:rPr>
        <w:t>TWO</w:t>
      </w:r>
      <w:r w:rsidR="00161B53">
        <w:rPr>
          <w:u w:val="single"/>
        </w:rPr>
        <w:t xml:space="preserve"> LOCATION INTAKE RELIEF VALVE SYSTEM</w:t>
      </w:r>
    </w:p>
    <w:p w14:paraId="43679B1E" w14:textId="77777777" w:rsidR="00924BBC" w:rsidRPr="00D7630D" w:rsidRDefault="00924BBC" w:rsidP="00924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6D847" w14:textId="530D0B3C" w:rsidR="001D0B68" w:rsidRDefault="00924BBC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A Trident</w:t>
      </w:r>
      <w:r w:rsidR="001D0B68">
        <w:rPr>
          <w:rFonts w:ascii="Times New Roman" w:hAnsi="Times New Roman"/>
          <w:sz w:val="24"/>
          <w:szCs w:val="24"/>
        </w:rPr>
        <w:t>,</w:t>
      </w:r>
      <w:r w:rsidR="00BD2035">
        <w:rPr>
          <w:rFonts w:ascii="Times New Roman" w:hAnsi="Times New Roman"/>
          <w:sz w:val="24"/>
          <w:szCs w:val="24"/>
        </w:rPr>
        <w:t xml:space="preserve"> </w:t>
      </w:r>
      <w:r w:rsidR="00D024A1">
        <w:rPr>
          <w:rFonts w:ascii="Times New Roman" w:hAnsi="Times New Roman"/>
          <w:sz w:val="24"/>
          <w:szCs w:val="24"/>
        </w:rPr>
        <w:t>two</w:t>
      </w:r>
      <w:r w:rsidR="00BD2035">
        <w:rPr>
          <w:rFonts w:ascii="Times New Roman" w:hAnsi="Times New Roman"/>
          <w:sz w:val="24"/>
          <w:szCs w:val="24"/>
        </w:rPr>
        <w:t xml:space="preserve"> location, </w:t>
      </w:r>
      <w:r w:rsidR="00161B53">
        <w:rPr>
          <w:rFonts w:ascii="Times New Roman" w:hAnsi="Times New Roman"/>
          <w:sz w:val="24"/>
          <w:szCs w:val="24"/>
        </w:rPr>
        <w:t xml:space="preserve">intake relief valve </w:t>
      </w:r>
      <w:r w:rsidRPr="00D7630D">
        <w:rPr>
          <w:rFonts w:ascii="Times New Roman" w:hAnsi="Times New Roman"/>
          <w:sz w:val="24"/>
          <w:szCs w:val="24"/>
        </w:rPr>
        <w:t xml:space="preserve">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</w:t>
      </w:r>
      <w:r w:rsidR="00161B53">
        <w:rPr>
          <w:rFonts w:ascii="Times New Roman" w:hAnsi="Times New Roman"/>
          <w:sz w:val="24"/>
          <w:szCs w:val="24"/>
        </w:rPr>
        <w:t>0.004.</w:t>
      </w:r>
      <w:r w:rsidR="00D024A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="00161B53">
        <w:rPr>
          <w:rFonts w:ascii="Times New Roman" w:hAnsi="Times New Roman"/>
          <w:sz w:val="24"/>
          <w:szCs w:val="24"/>
        </w:rPr>
        <w:t xml:space="preserve"> </w:t>
      </w:r>
      <w:r w:rsidR="00D024A1">
        <w:rPr>
          <w:rFonts w:ascii="Times New Roman" w:hAnsi="Times New Roman"/>
          <w:sz w:val="24"/>
          <w:szCs w:val="24"/>
        </w:rPr>
        <w:t xml:space="preserve">Each </w:t>
      </w:r>
      <w:r w:rsidR="00161B53">
        <w:rPr>
          <w:rFonts w:ascii="Times New Roman" w:hAnsi="Times New Roman"/>
          <w:sz w:val="24"/>
          <w:szCs w:val="24"/>
        </w:rPr>
        <w:t xml:space="preserve">intake relief valve </w:t>
      </w:r>
      <w:r w:rsidR="001D0B68">
        <w:rPr>
          <w:rFonts w:ascii="Times New Roman" w:hAnsi="Times New Roman"/>
          <w:sz w:val="24"/>
          <w:szCs w:val="24"/>
        </w:rPr>
        <w:t>will</w:t>
      </w:r>
      <w:r w:rsidR="00161B53">
        <w:rPr>
          <w:rFonts w:ascii="Times New Roman" w:hAnsi="Times New Roman"/>
          <w:sz w:val="24"/>
          <w:szCs w:val="24"/>
        </w:rPr>
        <w:t xml:space="preserve"> have a 2.50”</w:t>
      </w:r>
      <w:r w:rsidR="00B50816">
        <w:rPr>
          <w:rFonts w:ascii="Times New Roman" w:hAnsi="Times New Roman"/>
          <w:sz w:val="24"/>
          <w:szCs w:val="24"/>
        </w:rPr>
        <w:t xml:space="preserve"> </w:t>
      </w:r>
      <w:r w:rsidR="00DA4A31">
        <w:rPr>
          <w:rFonts w:ascii="Times New Roman" w:hAnsi="Times New Roman"/>
          <w:sz w:val="24"/>
          <w:szCs w:val="24"/>
        </w:rPr>
        <w:t>MNPT</w:t>
      </w:r>
      <w:r w:rsidR="00161B53">
        <w:rPr>
          <w:rFonts w:ascii="Times New Roman" w:hAnsi="Times New Roman"/>
          <w:sz w:val="24"/>
          <w:szCs w:val="24"/>
        </w:rPr>
        <w:t xml:space="preserve"> outlet with a 4-bolt mounting flange. </w:t>
      </w:r>
    </w:p>
    <w:p w14:paraId="54027DF0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398E4" w14:textId="67FB6199" w:rsidR="001D0B68" w:rsidRDefault="00161B53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remote operated </w:t>
      </w:r>
      <w:r w:rsidR="001D0B68">
        <w:rPr>
          <w:rFonts w:ascii="Times New Roman" w:hAnsi="Times New Roman"/>
          <w:sz w:val="24"/>
          <w:szCs w:val="24"/>
        </w:rPr>
        <w:t xml:space="preserve">intake </w:t>
      </w:r>
      <w:r>
        <w:rPr>
          <w:rFonts w:ascii="Times New Roman" w:hAnsi="Times New Roman"/>
          <w:sz w:val="24"/>
          <w:szCs w:val="24"/>
        </w:rPr>
        <w:t xml:space="preserve">relief valve </w:t>
      </w:r>
      <w:r w:rsidR="00D3590F">
        <w:rPr>
          <w:rFonts w:ascii="Times New Roman" w:hAnsi="Times New Roman"/>
          <w:sz w:val="24"/>
          <w:szCs w:val="24"/>
        </w:rPr>
        <w:t xml:space="preserve">system </w:t>
      </w:r>
      <w:r w:rsidR="001D0B68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be air operated</w:t>
      </w:r>
      <w:r w:rsidR="001D0B68">
        <w:rPr>
          <w:rFonts w:ascii="Times New Roman" w:hAnsi="Times New Roman"/>
          <w:sz w:val="24"/>
          <w:szCs w:val="24"/>
        </w:rPr>
        <w:t xml:space="preserve"> with a </w:t>
      </w:r>
      <w:r w:rsidR="000656C0">
        <w:rPr>
          <w:rFonts w:ascii="Times New Roman" w:hAnsi="Times New Roman"/>
          <w:sz w:val="24"/>
          <w:szCs w:val="24"/>
        </w:rPr>
        <w:t xml:space="preserve">single </w:t>
      </w:r>
      <w:r w:rsidR="001D0B68">
        <w:rPr>
          <w:rFonts w:ascii="Times New Roman" w:hAnsi="Times New Roman"/>
          <w:sz w:val="24"/>
          <w:szCs w:val="24"/>
        </w:rPr>
        <w:t>variable adjustment air regulator assembly/knob that will be remote mounted</w:t>
      </w:r>
      <w:r>
        <w:rPr>
          <w:rFonts w:ascii="Times New Roman" w:hAnsi="Times New Roman"/>
          <w:sz w:val="24"/>
          <w:szCs w:val="24"/>
        </w:rPr>
        <w:t>. The intake relief valve</w:t>
      </w:r>
      <w:r w:rsidR="00D024A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will </w:t>
      </w:r>
      <w:r w:rsidR="00D024A1">
        <w:rPr>
          <w:rFonts w:ascii="Times New Roman" w:hAnsi="Times New Roman"/>
          <w:sz w:val="24"/>
          <w:szCs w:val="24"/>
        </w:rPr>
        <w:t xml:space="preserve">each </w:t>
      </w:r>
      <w:r>
        <w:rPr>
          <w:rFonts w:ascii="Times New Roman" w:hAnsi="Times New Roman"/>
          <w:sz w:val="24"/>
          <w:szCs w:val="24"/>
        </w:rPr>
        <w:t>have the ability to dump up to 750 GPM and have an adjustable pressure range from 50 to 350psi.</w:t>
      </w:r>
      <w:r w:rsidR="001D0B68">
        <w:rPr>
          <w:rFonts w:ascii="Times New Roman" w:hAnsi="Times New Roman"/>
          <w:sz w:val="24"/>
          <w:szCs w:val="24"/>
        </w:rPr>
        <w:t xml:space="preserve"> </w:t>
      </w:r>
    </w:p>
    <w:p w14:paraId="396E411B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F5180" w14:textId="18F515E4" w:rsidR="00053AED" w:rsidRP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intake relief valve assembl</w:t>
      </w:r>
      <w:r w:rsidR="00D024A1"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z w:val="24"/>
          <w:szCs w:val="24"/>
        </w:rPr>
        <w:t xml:space="preserve"> will exceed all applicable NFPA 1901 standards. The intake relief valve assembl</w:t>
      </w:r>
      <w:r w:rsidR="00D024A1"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z w:val="24"/>
          <w:szCs w:val="24"/>
        </w:rPr>
        <w:t xml:space="preserve"> will be self-draining and is constructed of all brass, stainless steel, and rubber components.</w:t>
      </w:r>
      <w:r w:rsidR="00161B53">
        <w:rPr>
          <w:rFonts w:ascii="Times New Roman" w:hAnsi="Times New Roman"/>
          <w:sz w:val="24"/>
          <w:szCs w:val="24"/>
        </w:rPr>
        <w:t xml:space="preserve"> 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9B743F8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</w:t>
          </w:r>
          <w:r w:rsidR="00161B53">
            <w:rPr>
              <w:b/>
              <w:bCs/>
              <w:sz w:val="20"/>
              <w:szCs w:val="20"/>
            </w:rPr>
            <w:t>0.004.</w:t>
          </w:r>
          <w:r w:rsidR="00D024A1">
            <w:rPr>
              <w:b/>
              <w:bCs/>
              <w:sz w:val="20"/>
              <w:szCs w:val="20"/>
            </w:rPr>
            <w:t>12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6DC657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997FB7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656C0"/>
    <w:rsid w:val="00161B53"/>
    <w:rsid w:val="001627B1"/>
    <w:rsid w:val="001B189E"/>
    <w:rsid w:val="001D0B68"/>
    <w:rsid w:val="00240454"/>
    <w:rsid w:val="0036180E"/>
    <w:rsid w:val="003C3E44"/>
    <w:rsid w:val="003D7076"/>
    <w:rsid w:val="004E511C"/>
    <w:rsid w:val="005B129A"/>
    <w:rsid w:val="005B6A5B"/>
    <w:rsid w:val="00655939"/>
    <w:rsid w:val="00774ED1"/>
    <w:rsid w:val="00924BBC"/>
    <w:rsid w:val="00A43810"/>
    <w:rsid w:val="00B50816"/>
    <w:rsid w:val="00BD2035"/>
    <w:rsid w:val="00C91FC3"/>
    <w:rsid w:val="00D024A1"/>
    <w:rsid w:val="00D3590F"/>
    <w:rsid w:val="00D716F4"/>
    <w:rsid w:val="00DA4A31"/>
    <w:rsid w:val="00DE5232"/>
    <w:rsid w:val="00EA387A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5</cp:revision>
  <dcterms:created xsi:type="dcterms:W3CDTF">2022-09-30T12:58:00Z</dcterms:created>
  <dcterms:modified xsi:type="dcterms:W3CDTF">2022-09-30T13:02:00Z</dcterms:modified>
</cp:coreProperties>
</file>