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639134FF" w:rsidR="00FA0437" w:rsidRPr="00FA0437" w:rsidRDefault="00006411"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Pr>
          <w:rFonts w:ascii="Times New Roman" w:hAnsi="Times New Roman"/>
          <w:sz w:val="24"/>
          <w:szCs w:val="24"/>
          <w:u w:val="single"/>
        </w:rPr>
        <w:t>6</w:t>
      </w:r>
      <w:r w:rsidR="00FA0437" w:rsidRPr="00FA0437">
        <w:rPr>
          <w:rFonts w:ascii="Times New Roman" w:hAnsi="Times New Roman"/>
          <w:sz w:val="24"/>
          <w:szCs w:val="24"/>
          <w:u w:val="single"/>
        </w:rPr>
        <w:t>” H</w:t>
      </w:r>
      <w:r w:rsidR="00FA0437">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635A77AF"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 xml:space="preserve">Trident ‘TRU-FLO’ </w:t>
      </w:r>
      <w:r w:rsidR="00006411">
        <w:rPr>
          <w:rFonts w:ascii="Times New Roman" w:hAnsi="Times New Roman"/>
          <w:sz w:val="24"/>
          <w:szCs w:val="24"/>
        </w:rPr>
        <w:t>6.4</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006411">
        <w:rPr>
          <w:rFonts w:ascii="Times New Roman" w:hAnsi="Times New Roman"/>
          <w:sz w:val="24"/>
          <w:szCs w:val="24"/>
        </w:rPr>
        <w:t>6</w:t>
      </w:r>
      <w:r>
        <w:rPr>
          <w:rFonts w:ascii="Times New Roman" w:hAnsi="Times New Roman"/>
          <w:sz w:val="24"/>
          <w:szCs w:val="24"/>
        </w:rPr>
        <w:t>08.0)</w:t>
      </w:r>
      <w:r w:rsidR="000E3A30">
        <w:rPr>
          <w:rFonts w:ascii="Times New Roman" w:hAnsi="Times New Roman"/>
          <w:sz w:val="24"/>
          <w:szCs w:val="24"/>
        </w:rPr>
        <w:t>, Orange color</w:t>
      </w:r>
      <w:r w:rsidR="00006411">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w:t>
      </w:r>
      <w:r w:rsidR="00006411">
        <w:rPr>
          <w:rFonts w:ascii="Times New Roman" w:hAnsi="Times New Roman"/>
          <w:sz w:val="24"/>
          <w:szCs w:val="24"/>
        </w:rPr>
        <w:t>3.00</w:t>
      </w:r>
      <w:r w:rsidRPr="00D7630D">
        <w:rPr>
          <w:rFonts w:ascii="Times New Roman" w:hAnsi="Times New Roman"/>
          <w:sz w:val="24"/>
          <w:szCs w:val="24"/>
        </w:rPr>
        <w:t xml:space="preserve">” to </w:t>
      </w:r>
      <w:r w:rsidR="00006411">
        <w:rPr>
          <w:rFonts w:ascii="Times New Roman" w:hAnsi="Times New Roman"/>
          <w:sz w:val="24"/>
          <w:szCs w:val="24"/>
        </w:rPr>
        <w:t>6</w:t>
      </w:r>
      <w:r>
        <w:rPr>
          <w:rFonts w:ascii="Times New Roman" w:hAnsi="Times New Roman"/>
          <w:sz w:val="24"/>
          <w:szCs w:val="24"/>
        </w:rPr>
        <w:t>.00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0E5B69">
        <w:rPr>
          <w:rFonts w:ascii="Times New Roman" w:hAnsi="Times New Roman"/>
          <w:sz w:val="24"/>
          <w:szCs w:val="24"/>
        </w:rPr>
        <w:t>wi</w:t>
      </w:r>
      <w:r w:rsidRPr="00D7630D">
        <w:rPr>
          <w:rFonts w:ascii="Times New Roman" w:hAnsi="Times New Roman"/>
          <w:sz w:val="24"/>
          <w:szCs w:val="24"/>
        </w:rPr>
        <w:t>ll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221D02E3"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34A2F">
        <w:rPr>
          <w:rFonts w:ascii="Times New Roman" w:hAnsi="Times New Roman"/>
          <w:sz w:val="24"/>
          <w:szCs w:val="24"/>
        </w:rPr>
        <w:t>T</w:t>
      </w:r>
      <w:r w:rsidRPr="00FA0437">
        <w:rPr>
          <w:rFonts w:ascii="Times New Roman" w:hAnsi="Times New Roman"/>
          <w:sz w:val="24"/>
          <w:szCs w:val="24"/>
        </w:rPr>
        <w:t>ype #304 stainless</w:t>
      </w:r>
      <w:r w:rsidR="008519FB">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206DC45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8519FB">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1BB214E8"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8519FB">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6CF5D0A2"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xml:space="preserve">)  Swivel connectors: Two (2) brass and stainless-steel universal joint assemblies will be provided for connection to an installer supplied 0.500” control rod to the valve. The swivel connectors will sustain up to 300 in/lb. torque rating and angles up to 35 degrees.  </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1CBCC80" w:rsidR="00EA387A" w:rsidRPr="005B129A" w:rsidRDefault="004657BA" w:rsidP="005B129A">
          <w:pPr>
            <w:pStyle w:val="Header"/>
            <w:jc w:val="center"/>
            <w:rPr>
              <w:b/>
              <w:bCs/>
              <w:sz w:val="20"/>
              <w:szCs w:val="20"/>
            </w:rPr>
          </w:pPr>
          <w:r>
            <w:rPr>
              <w:b/>
              <w:bCs/>
              <w:sz w:val="20"/>
              <w:szCs w:val="20"/>
            </w:rPr>
            <w:t>19.</w:t>
          </w:r>
          <w:r w:rsidR="00006411">
            <w:rPr>
              <w:b/>
              <w:bCs/>
              <w:sz w:val="20"/>
              <w:szCs w:val="20"/>
            </w:rPr>
            <w:t>6</w:t>
          </w:r>
          <w:r>
            <w:rPr>
              <w:b/>
              <w:bCs/>
              <w:sz w:val="20"/>
              <w:szCs w:val="20"/>
            </w:rPr>
            <w:t>08.0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411"/>
    <w:rsid w:val="00053AED"/>
    <w:rsid w:val="00083823"/>
    <w:rsid w:val="000E3A30"/>
    <w:rsid w:val="000E5B69"/>
    <w:rsid w:val="001319F5"/>
    <w:rsid w:val="00161308"/>
    <w:rsid w:val="001627B1"/>
    <w:rsid w:val="001B189E"/>
    <w:rsid w:val="00217B61"/>
    <w:rsid w:val="00240454"/>
    <w:rsid w:val="00325A70"/>
    <w:rsid w:val="0036180E"/>
    <w:rsid w:val="003C3E44"/>
    <w:rsid w:val="003D7076"/>
    <w:rsid w:val="004657BA"/>
    <w:rsid w:val="004E511C"/>
    <w:rsid w:val="00531959"/>
    <w:rsid w:val="00532C08"/>
    <w:rsid w:val="005B129A"/>
    <w:rsid w:val="005B6A5B"/>
    <w:rsid w:val="00624D30"/>
    <w:rsid w:val="00655939"/>
    <w:rsid w:val="00774ED1"/>
    <w:rsid w:val="007F362C"/>
    <w:rsid w:val="008519FB"/>
    <w:rsid w:val="008A7C82"/>
    <w:rsid w:val="008F4A00"/>
    <w:rsid w:val="00924BBC"/>
    <w:rsid w:val="00A22E81"/>
    <w:rsid w:val="00B34A2F"/>
    <w:rsid w:val="00BD2035"/>
    <w:rsid w:val="00C91FC3"/>
    <w:rsid w:val="00D716F4"/>
    <w:rsid w:val="00EA387A"/>
    <w:rsid w:val="00EE4AAB"/>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Brian Van Daalwyk</cp:lastModifiedBy>
  <cp:revision>5</cp:revision>
  <dcterms:created xsi:type="dcterms:W3CDTF">2022-09-30T19:52:00Z</dcterms:created>
  <dcterms:modified xsi:type="dcterms:W3CDTF">2022-09-30T20:33:00Z</dcterms:modified>
</cp:coreProperties>
</file>